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0841AF">
        <w:rPr>
          <w:rFonts w:ascii="Arial" w:hAnsi="Arial" w:cs="Arial"/>
          <w:b/>
          <w:sz w:val="28"/>
          <w:szCs w:val="28"/>
          <w:u w:val="single"/>
          <w:lang w:val="fr-FR"/>
        </w:rPr>
        <w:t>23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0841AF">
        <w:rPr>
          <w:rFonts w:ascii="Arial" w:hAnsi="Arial" w:cs="Arial"/>
          <w:b/>
          <w:sz w:val="28"/>
          <w:szCs w:val="28"/>
          <w:u w:val="single"/>
          <w:lang w:val="fr-FR"/>
        </w:rPr>
        <w:t>26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B23342">
        <w:rPr>
          <w:rFonts w:ascii="Arial" w:hAnsi="Arial" w:cs="Arial"/>
          <w:b/>
          <w:sz w:val="28"/>
          <w:szCs w:val="28"/>
          <w:u w:val="single"/>
          <w:lang w:val="fr-FR"/>
        </w:rPr>
        <w:t>novembre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0308</w:t>
            </w:r>
          </w:p>
        </w:tc>
        <w:tc>
          <w:tcPr>
            <w:tcW w:w="3013" w:type="dxa"/>
          </w:tcPr>
          <w:p w:rsidR="006707E0" w:rsidRPr="00ED11A6" w:rsidRDefault="006707E0" w:rsidP="006707E0">
            <w:pPr>
              <w:jc w:val="left"/>
              <w:rPr>
                <w:lang w:val="fr-FR"/>
              </w:rPr>
            </w:pPr>
            <w:r w:rsidRPr="00ED11A6">
              <w:t>A9-0225/2020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23</w:t>
            </w:r>
            <w:r w:rsidRPr="00143F5C">
              <w:rPr>
                <w:lang w:val="fr-FR"/>
              </w:rPr>
              <w:t>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0309</w:t>
            </w:r>
          </w:p>
        </w:tc>
        <w:tc>
          <w:tcPr>
            <w:tcW w:w="3013" w:type="dxa"/>
          </w:tcPr>
          <w:p w:rsidR="006707E0" w:rsidRPr="006318A4" w:rsidRDefault="006707E0" w:rsidP="006707E0">
            <w:pPr>
              <w:jc w:val="left"/>
              <w:rPr>
                <w:lang w:val="fr-FR"/>
              </w:rPr>
            </w:pPr>
            <w:r w:rsidRPr="006318A4">
              <w:t>A9-0222/2020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23</w:t>
            </w:r>
            <w:r w:rsidRPr="00143F5C">
              <w:rPr>
                <w:lang w:val="fr-FR"/>
              </w:rPr>
              <w:t>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0316</w:t>
            </w:r>
          </w:p>
        </w:tc>
        <w:tc>
          <w:tcPr>
            <w:tcW w:w="3013" w:type="dxa"/>
          </w:tcPr>
          <w:p w:rsidR="006707E0" w:rsidRPr="003568A2" w:rsidRDefault="006707E0" w:rsidP="006707E0">
            <w:pPr>
              <w:jc w:val="left"/>
              <w:rPr>
                <w:lang w:val="fr-FR"/>
              </w:rPr>
            </w:pPr>
            <w:r w:rsidRPr="003568A2">
              <w:t>A9-0224/2020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0324</w:t>
            </w:r>
          </w:p>
        </w:tc>
        <w:tc>
          <w:tcPr>
            <w:tcW w:w="3013" w:type="dxa"/>
          </w:tcPr>
          <w:p w:rsidR="006707E0" w:rsidRPr="00ED2159" w:rsidRDefault="006707E0" w:rsidP="006707E0">
            <w:pPr>
              <w:jc w:val="left"/>
              <w:rPr>
                <w:lang w:val="fr-FR"/>
              </w:rPr>
            </w:pPr>
            <w:r w:rsidRPr="00ED2159">
              <w:t>A9-0216/2020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0333</w:t>
            </w:r>
          </w:p>
        </w:tc>
        <w:tc>
          <w:tcPr>
            <w:tcW w:w="3013" w:type="dxa"/>
          </w:tcPr>
          <w:p w:rsidR="006707E0" w:rsidRPr="0064796D" w:rsidRDefault="006707E0" w:rsidP="006707E0">
            <w:pPr>
              <w:jc w:val="left"/>
              <w:rPr>
                <w:lang w:val="fr-FR"/>
              </w:rPr>
            </w:pPr>
            <w:r w:rsidRPr="0064796D">
              <w:t>A9-0217/2020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0334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t>C9-0345/2020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rPr>
                <w:lang w:val="fr-FR"/>
              </w:rPr>
              <w:t>26/11</w:t>
            </w:r>
          </w:p>
        </w:tc>
      </w:tr>
      <w:tr w:rsidR="006707E0" w:rsidRPr="0029452A" w:rsidTr="0063296E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0335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t>C9-0352/2020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rPr>
                <w:lang w:val="fr-FR"/>
              </w:rPr>
              <w:t>26/11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0313</w:t>
            </w:r>
          </w:p>
        </w:tc>
        <w:tc>
          <w:tcPr>
            <w:tcW w:w="3013" w:type="dxa"/>
          </w:tcPr>
          <w:p w:rsidR="006707E0" w:rsidRPr="00D3534E" w:rsidRDefault="006707E0" w:rsidP="006707E0">
            <w:pPr>
              <w:jc w:val="left"/>
              <w:rPr>
                <w:lang w:val="fr-FR"/>
              </w:rPr>
            </w:pPr>
            <w:r w:rsidRPr="00D3534E">
              <w:t>A9-0223/2020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0314</w:t>
            </w:r>
          </w:p>
        </w:tc>
        <w:tc>
          <w:tcPr>
            <w:tcW w:w="3013" w:type="dxa"/>
          </w:tcPr>
          <w:p w:rsidR="006707E0" w:rsidRPr="00951D43" w:rsidRDefault="006707E0" w:rsidP="006707E0">
            <w:pPr>
              <w:jc w:val="left"/>
              <w:rPr>
                <w:lang w:val="fr-FR"/>
              </w:rPr>
            </w:pPr>
            <w:r w:rsidRPr="00951D43">
              <w:t>B9-0363/2020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0315</w:t>
            </w:r>
          </w:p>
        </w:tc>
        <w:tc>
          <w:tcPr>
            <w:tcW w:w="3013" w:type="dxa"/>
          </w:tcPr>
          <w:p w:rsidR="006707E0" w:rsidRPr="007B2AE8" w:rsidRDefault="006707E0" w:rsidP="006707E0">
            <w:pPr>
              <w:jc w:val="left"/>
              <w:rPr>
                <w:lang w:val="fr-FR"/>
              </w:rPr>
            </w:pPr>
            <w:r w:rsidRPr="007B2AE8">
              <w:t>B9-0362/2020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  <w:lang w:val="fr-FR"/>
              </w:rPr>
            </w:pPr>
            <w:r w:rsidRPr="00E42CC0">
              <w:t>TA 0320</w:t>
            </w:r>
          </w:p>
        </w:tc>
        <w:tc>
          <w:tcPr>
            <w:tcW w:w="3013" w:type="dxa"/>
          </w:tcPr>
          <w:p w:rsidR="006707E0" w:rsidRPr="00762B8D" w:rsidRDefault="006707E0" w:rsidP="006707E0">
            <w:pPr>
              <w:jc w:val="left"/>
              <w:rPr>
                <w:lang w:val="fr-FR"/>
              </w:rPr>
            </w:pPr>
            <w:r w:rsidRPr="00762B8D">
              <w:t>A9-0205/2020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rPr>
                <w:lang w:val="fr-FR"/>
              </w:rPr>
              <w:t>25/11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0325</w:t>
            </w:r>
          </w:p>
        </w:tc>
        <w:tc>
          <w:tcPr>
            <w:tcW w:w="3013" w:type="dxa"/>
          </w:tcPr>
          <w:p w:rsidR="006707E0" w:rsidRPr="00ED2159" w:rsidRDefault="006707E0" w:rsidP="006707E0">
            <w:pPr>
              <w:jc w:val="left"/>
              <w:rPr>
                <w:lang w:val="fr-FR"/>
              </w:rPr>
            </w:pPr>
            <w:r w:rsidRPr="00ED2159">
              <w:t>B9-0367/2020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0326</w:t>
            </w:r>
          </w:p>
        </w:tc>
        <w:tc>
          <w:tcPr>
            <w:tcW w:w="3013" w:type="dxa"/>
          </w:tcPr>
          <w:p w:rsidR="006707E0" w:rsidRPr="00094EDF" w:rsidRDefault="006707E0" w:rsidP="006707E0">
            <w:pPr>
              <w:jc w:val="left"/>
              <w:rPr>
                <w:lang w:val="fr-FR"/>
              </w:rPr>
            </w:pPr>
            <w:r w:rsidRPr="00094EDF">
              <w:t>B9-0366/2020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0327</w:t>
            </w:r>
          </w:p>
        </w:tc>
        <w:tc>
          <w:tcPr>
            <w:tcW w:w="3013" w:type="dxa"/>
          </w:tcPr>
          <w:p w:rsidR="006707E0" w:rsidRPr="003B5CEC" w:rsidRDefault="006707E0" w:rsidP="006707E0">
            <w:pPr>
              <w:jc w:val="left"/>
              <w:rPr>
                <w:lang w:val="fr-FR"/>
              </w:rPr>
            </w:pPr>
            <w:r w:rsidRPr="003B5CEC">
              <w:t>A9-0211/2020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0328</w:t>
            </w:r>
          </w:p>
        </w:tc>
        <w:tc>
          <w:tcPr>
            <w:tcW w:w="3013" w:type="dxa"/>
          </w:tcPr>
          <w:p w:rsidR="006707E0" w:rsidRPr="005D76A9" w:rsidRDefault="006707E0" w:rsidP="006707E0">
            <w:pPr>
              <w:jc w:val="left"/>
              <w:rPr>
                <w:lang w:val="fr-FR"/>
              </w:rPr>
            </w:pPr>
            <w:r w:rsidRPr="005D76A9">
              <w:t>A9-0226/2020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0329</w:t>
            </w:r>
          </w:p>
        </w:tc>
        <w:tc>
          <w:tcPr>
            <w:tcW w:w="3013" w:type="dxa"/>
          </w:tcPr>
          <w:p w:rsidR="006707E0" w:rsidRDefault="006707E0" w:rsidP="006707E0">
            <w:pPr>
              <w:jc w:val="left"/>
            </w:pPr>
            <w:r>
              <w:t>RC</w:t>
            </w:r>
          </w:p>
          <w:p w:rsidR="006707E0" w:rsidRPr="00FF2F06" w:rsidRDefault="006707E0" w:rsidP="006707E0">
            <w:pPr>
              <w:jc w:val="left"/>
              <w:rPr>
                <w:lang w:val="fr-FR"/>
              </w:rPr>
            </w:pPr>
            <w:r w:rsidRPr="00FF2F06">
              <w:t>B9-0375/2020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0330</w:t>
            </w:r>
          </w:p>
        </w:tc>
        <w:tc>
          <w:tcPr>
            <w:tcW w:w="3013" w:type="dxa"/>
          </w:tcPr>
          <w:p w:rsidR="006707E0" w:rsidRDefault="006707E0" w:rsidP="006707E0">
            <w:pPr>
              <w:jc w:val="left"/>
            </w:pPr>
            <w:r>
              <w:t>RC</w:t>
            </w:r>
          </w:p>
          <w:p w:rsidR="006707E0" w:rsidRPr="00FF2F06" w:rsidRDefault="006707E0" w:rsidP="006707E0">
            <w:pPr>
              <w:jc w:val="left"/>
              <w:rPr>
                <w:lang w:val="fr-FR"/>
              </w:rPr>
            </w:pPr>
            <w:r w:rsidRPr="00FF2F06">
              <w:t>B9-0383/2020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0331</w:t>
            </w:r>
          </w:p>
        </w:tc>
        <w:tc>
          <w:tcPr>
            <w:tcW w:w="3013" w:type="dxa"/>
          </w:tcPr>
          <w:p w:rsidR="006707E0" w:rsidRDefault="006707E0" w:rsidP="006707E0">
            <w:pPr>
              <w:jc w:val="left"/>
            </w:pPr>
            <w:r>
              <w:t>RC</w:t>
            </w:r>
          </w:p>
          <w:p w:rsidR="006707E0" w:rsidRPr="00FF2F06" w:rsidRDefault="006707E0" w:rsidP="006707E0">
            <w:pPr>
              <w:jc w:val="left"/>
              <w:rPr>
                <w:lang w:val="fr-FR"/>
              </w:rPr>
            </w:pPr>
            <w:r w:rsidRPr="00FF2F06">
              <w:t>B9-0389/2020</w:t>
            </w:r>
          </w:p>
        </w:tc>
        <w:tc>
          <w:tcPr>
            <w:tcW w:w="3013" w:type="dxa"/>
          </w:tcPr>
          <w:p w:rsidR="006707E0" w:rsidRPr="00143F5C" w:rsidRDefault="006707E0" w:rsidP="006707E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26/11</w:t>
            </w:r>
          </w:p>
        </w:tc>
      </w:tr>
      <w:tr w:rsidR="006707E0" w:rsidRPr="0029452A" w:rsidTr="00F40D9D">
        <w:trPr>
          <w:trHeight w:val="397"/>
        </w:trPr>
        <w:tc>
          <w:tcPr>
            <w:tcW w:w="3012" w:type="dxa"/>
          </w:tcPr>
          <w:p w:rsidR="006707E0" w:rsidRPr="00E42CC0" w:rsidRDefault="006707E0" w:rsidP="006707E0">
            <w:pPr>
              <w:jc w:val="left"/>
              <w:rPr>
                <w:color w:val="000000"/>
              </w:rPr>
            </w:pPr>
            <w:r w:rsidRPr="00E42CC0">
              <w:rPr>
                <w:color w:val="000000"/>
                <w:lang w:val="fr-FR"/>
              </w:rPr>
              <w:t>T</w:t>
            </w:r>
            <w:r w:rsidRPr="00E42CC0">
              <w:rPr>
                <w:color w:val="000000"/>
              </w:rPr>
              <w:t>A 0336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t>B9-0373/2020/REV</w:t>
            </w:r>
          </w:p>
        </w:tc>
        <w:tc>
          <w:tcPr>
            <w:tcW w:w="3013" w:type="dxa"/>
          </w:tcPr>
          <w:p w:rsidR="006707E0" w:rsidRPr="00517F4C" w:rsidRDefault="006707E0" w:rsidP="006707E0">
            <w:pPr>
              <w:jc w:val="left"/>
              <w:rPr>
                <w:lang w:val="fr-FR"/>
              </w:rPr>
            </w:pPr>
            <w:r w:rsidRPr="00517F4C">
              <w:rPr>
                <w:lang w:val="fr-FR"/>
              </w:rPr>
              <w:t>26/11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bookmarkStart w:id="0" w:name="_GoBack"/>
    <w:bookmarkEnd w:id="0"/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r>
        <w:fldChar w:fldCharType="begin"/>
      </w:r>
      <w:r w:rsidRPr="006707E0">
        <w:rPr>
          <w:lang w:val="es-ES"/>
        </w:rPr>
        <w:instrText xml:space="preserve"> HYPERLINK "http://www.europarl.europa.eu/plenary/BG/texts-adopted.html" </w:instrText>
      </w:r>
      <w:r>
        <w:fldChar w:fldCharType="separate"/>
      </w:r>
      <w:r w:rsidR="00215AFE" w:rsidRPr="0029452A">
        <w:rPr>
          <w:rStyle w:val="Hyperlink"/>
          <w:rFonts w:ascii="Calibri" w:hAnsi="Calibri" w:cs="Calibri"/>
          <w:sz w:val="28"/>
          <w:szCs w:val="28"/>
          <w:lang w:val="es-ES"/>
        </w:rPr>
        <w:t xml:space="preserve">BG </w:t>
      </w:r>
      <w:proofErr w:type="spellStart"/>
      <w:r w:rsidR="00215AFE">
        <w:rPr>
          <w:rStyle w:val="Hyperlink"/>
          <w:rFonts w:ascii="Calibri" w:hAnsi="Calibri" w:cs="Calibri"/>
          <w:sz w:val="28"/>
          <w:szCs w:val="28"/>
        </w:rPr>
        <w:t>български</w:t>
      </w:r>
      <w:proofErr w:type="spellEnd"/>
      <w:r w:rsidR="00215AFE" w:rsidRPr="0029452A">
        <w:rPr>
          <w:rStyle w:val="Hyperlink"/>
          <w:rFonts w:ascii="Calibri" w:hAnsi="Calibri" w:cs="Calibri"/>
          <w:sz w:val="28"/>
          <w:szCs w:val="28"/>
          <w:lang w:val="es-ES"/>
        </w:rPr>
        <w:t xml:space="preserve"> </w:t>
      </w:r>
      <w:r>
        <w:rPr>
          <w:rStyle w:val="Hyperlink"/>
          <w:rFonts w:ascii="Calibri" w:hAnsi="Calibri" w:cs="Calibri"/>
          <w:sz w:val="28"/>
          <w:szCs w:val="28"/>
          <w:lang w:val="es-ES"/>
        </w:rPr>
        <w:fldChar w:fldCharType="end"/>
      </w:r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074C8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29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6707E0">
      <w:rPr>
        <w:rFonts w:ascii="Arial" w:hAnsi="Arial" w:cs="Arial"/>
        <w:noProof/>
      </w:rPr>
      <w:t>01/12/2020 17:03:00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074C8D" w:rsidRPr="00074C8D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074C8D"/>
    <w:rsid w:val="000841AF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F0975"/>
    <w:rsid w:val="0043008C"/>
    <w:rsid w:val="00430B4A"/>
    <w:rsid w:val="00537ACA"/>
    <w:rsid w:val="00573E56"/>
    <w:rsid w:val="005762E3"/>
    <w:rsid w:val="005800D6"/>
    <w:rsid w:val="005932C5"/>
    <w:rsid w:val="005B36A7"/>
    <w:rsid w:val="005B3907"/>
    <w:rsid w:val="00611E49"/>
    <w:rsid w:val="00612FF4"/>
    <w:rsid w:val="006264DE"/>
    <w:rsid w:val="006707E0"/>
    <w:rsid w:val="00683EC0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C2FCB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3342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DA/texts-adopted.html" TargetMode="External"/><Relationship Id="rId13" Type="http://schemas.openxmlformats.org/officeDocument/2006/relationships/hyperlink" Target="http://www.europarl.europa.eu/plenary/FR/texts-adopted.html" TargetMode="External"/><Relationship Id="rId18" Type="http://schemas.openxmlformats.org/officeDocument/2006/relationships/hyperlink" Target="http://www.europarl.europa.eu/plenary/LT/texts-adopted.html" TargetMode="External"/><Relationship Id="rId26" Type="http://schemas.openxmlformats.org/officeDocument/2006/relationships/hyperlink" Target="http://www.europarl.europa.eu/plenary/SL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NL/texts-adopted.html" TargetMode="External"/><Relationship Id="rId7" Type="http://schemas.openxmlformats.org/officeDocument/2006/relationships/hyperlink" Target="http://www.europarl.europa.eu/plenary/CS/texts-adopted.html" TargetMode="External"/><Relationship Id="rId12" Type="http://schemas.openxmlformats.org/officeDocument/2006/relationships/hyperlink" Target="http://www.europarl.europa.eu/plenary/EN/texts-adopted.html" TargetMode="External"/><Relationship Id="rId17" Type="http://schemas.openxmlformats.org/officeDocument/2006/relationships/hyperlink" Target="http://www.europarl.europa.eu/plenary/LV/texts-adopted.html" TargetMode="External"/><Relationship Id="rId25" Type="http://schemas.openxmlformats.org/officeDocument/2006/relationships/hyperlink" Target="http://www.europarl.europa.eu/plenary/SK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IT/texts-adopted.html" TargetMode="External"/><Relationship Id="rId20" Type="http://schemas.openxmlformats.org/officeDocument/2006/relationships/hyperlink" Target="http://www.europarl.europa.eu/plenary/MT/texts-adopted.htm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ES/texts-adopted.html" TargetMode="External"/><Relationship Id="rId11" Type="http://schemas.openxmlformats.org/officeDocument/2006/relationships/hyperlink" Target="http://www.europarl.europa.eu/plenary/EL/texts-adopted.html" TargetMode="External"/><Relationship Id="rId24" Type="http://schemas.openxmlformats.org/officeDocument/2006/relationships/hyperlink" Target="http://www.europarl.europa.eu/plenary/RO/texts-adopted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HR/texts-adopted.html" TargetMode="External"/><Relationship Id="rId23" Type="http://schemas.openxmlformats.org/officeDocument/2006/relationships/hyperlink" Target="http://www.europarl.europa.eu/plenary/PT/texts-adopted.html" TargetMode="External"/><Relationship Id="rId28" Type="http://schemas.openxmlformats.org/officeDocument/2006/relationships/hyperlink" Target="http://www.europarl.europa.eu/plenary/SV/texts-adopted.html" TargetMode="External"/><Relationship Id="rId10" Type="http://schemas.openxmlformats.org/officeDocument/2006/relationships/hyperlink" Target="http://www.europarl.europa.eu/plenary/ET/texts-adopted.html" TargetMode="External"/><Relationship Id="rId19" Type="http://schemas.openxmlformats.org/officeDocument/2006/relationships/hyperlink" Target="http://www.europarl.europa.eu/plenary/HU/texts-adopted.html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E/texts-adopted.html" TargetMode="External"/><Relationship Id="rId14" Type="http://schemas.openxmlformats.org/officeDocument/2006/relationships/hyperlink" Target="http://www.europarl.europa.eu/plenary/GA/texts-adopted.html" TargetMode="External"/><Relationship Id="rId22" Type="http://schemas.openxmlformats.org/officeDocument/2006/relationships/hyperlink" Target="http://www.europarl.europa.eu/plenary/PL/texts-adopted.html" TargetMode="External"/><Relationship Id="rId27" Type="http://schemas.openxmlformats.org/officeDocument/2006/relationships/hyperlink" Target="http://www.europarl.europa.eu/plenary/FI/texts-adopted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54</cp:revision>
  <cp:lastPrinted>2019-10-28T11:49:00Z</cp:lastPrinted>
  <dcterms:created xsi:type="dcterms:W3CDTF">2019-10-14T15:08:00Z</dcterms:created>
  <dcterms:modified xsi:type="dcterms:W3CDTF">2020-12-01T16:10:00Z</dcterms:modified>
</cp:coreProperties>
</file>